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1A0DC" w14:textId="039D4B32" w:rsidR="00A95128" w:rsidRDefault="00A95128" w:rsidP="009116DD">
      <w:bookmarkStart w:id="0" w:name="Website_Terms_Conditions"/>
      <w:commentRangeStart w:id="1"/>
      <w:r>
        <w:t xml:space="preserve">Click here for the </w:t>
      </w:r>
      <w:hyperlink w:anchor="Website_Terms_Conditions" w:history="1">
        <w:r w:rsidRPr="00A95128">
          <w:rPr>
            <w:rStyle w:val="Hyperlink"/>
          </w:rPr>
          <w:t>Website Terms and Conditions</w:t>
        </w:r>
      </w:hyperlink>
      <w:commentRangeEnd w:id="1"/>
      <w:r w:rsidR="00963380">
        <w:rPr>
          <w:rStyle w:val="CommentReference"/>
          <w:sz w:val="24"/>
          <w:szCs w:val="24"/>
        </w:rPr>
        <w:commentReference w:id="1"/>
      </w:r>
      <w:r>
        <w:t>.</w:t>
      </w:r>
    </w:p>
    <w:p w14:paraId="3A1B728C" w14:textId="1EFF7A74" w:rsidR="00A95128" w:rsidRPr="00A95128" w:rsidRDefault="00A95128" w:rsidP="009116DD">
      <w:r>
        <w:t xml:space="preserve">Click here for the </w:t>
      </w:r>
      <w:hyperlink w:anchor="SMS_Terms_Conditions" w:history="1">
        <w:r w:rsidRPr="00A95128">
          <w:rPr>
            <w:rStyle w:val="Hyperlink"/>
          </w:rPr>
          <w:t>Text Message Terms and Conditions</w:t>
        </w:r>
      </w:hyperlink>
      <w:r>
        <w:t>.</w:t>
      </w:r>
    </w:p>
    <w:p w14:paraId="1EF96ADD" w14:textId="306CC5EB" w:rsidR="005A61E0" w:rsidRPr="009116DD" w:rsidRDefault="00731ED7" w:rsidP="009116DD">
      <w:pPr>
        <w:rPr>
          <w:b/>
          <w:bCs/>
          <w:sz w:val="32"/>
          <w:szCs w:val="32"/>
          <w:u w:val="single"/>
        </w:rPr>
      </w:pPr>
      <w:r w:rsidRPr="009116DD">
        <w:rPr>
          <w:b/>
          <w:bCs/>
          <w:sz w:val="32"/>
          <w:szCs w:val="32"/>
          <w:u w:val="single"/>
        </w:rPr>
        <w:t xml:space="preserve">WEBSITE </w:t>
      </w:r>
      <w:r w:rsidR="009E3545">
        <w:rPr>
          <w:b/>
          <w:bCs/>
          <w:sz w:val="32"/>
          <w:szCs w:val="32"/>
          <w:u w:val="single"/>
        </w:rPr>
        <w:t>TERMS AND CONDITIONS</w:t>
      </w:r>
    </w:p>
    <w:bookmarkEnd w:id="0"/>
    <w:p w14:paraId="1BBA1442" w14:textId="07F5CE04" w:rsidR="004A1EB4" w:rsidRDefault="004A1EB4" w:rsidP="009116DD">
      <w:r>
        <w:t xml:space="preserve">Updated: August </w:t>
      </w:r>
      <w:r w:rsidR="00470D9D">
        <w:t>26</w:t>
      </w:r>
      <w:r>
        <w:t>, 2026</w:t>
      </w:r>
    </w:p>
    <w:p w14:paraId="7CC5207E" w14:textId="07C1A495" w:rsidR="004A1EB4" w:rsidRDefault="00DB70D1" w:rsidP="009116DD">
      <w:r>
        <w:t>These</w:t>
      </w:r>
      <w:r w:rsidR="004A1EB4">
        <w:t xml:space="preserve"> Website </w:t>
      </w:r>
      <w:r>
        <w:t>Terms and Conditions</w:t>
      </w:r>
      <w:r w:rsidR="004A1EB4">
        <w:t xml:space="preserve"> (</w:t>
      </w:r>
      <w:r>
        <w:t>the</w:t>
      </w:r>
      <w:r w:rsidR="004A1EB4">
        <w:t xml:space="preserve"> “</w:t>
      </w:r>
      <w:r>
        <w:t>Terms and Conditions</w:t>
      </w:r>
      <w:r w:rsidR="004A1EB4">
        <w:t>”) covers the Women Health Specialists, S.C. (“we”, “us”</w:t>
      </w:r>
      <w:r w:rsidR="0086068D">
        <w:t>,</w:t>
      </w:r>
      <w:r w:rsidR="004A1EB4">
        <w:t xml:space="preserve"> or “our”) website and all subdomains thereof (collectively, the “Site”). </w:t>
      </w:r>
    </w:p>
    <w:p w14:paraId="51887AD8" w14:textId="0A985A50" w:rsidR="00017DE6" w:rsidRDefault="00017DE6" w:rsidP="009116DD">
      <w:r>
        <w:t xml:space="preserve">If you use the Site, you agree to the Terms and Conditions as well as the </w:t>
      </w:r>
      <w:r w:rsidRPr="003A5E07">
        <w:rPr>
          <w:highlight w:val="yellow"/>
        </w:rPr>
        <w:t>Privacy Policy</w:t>
      </w:r>
      <w:r>
        <w:t xml:space="preserve">, located separately on our website. </w:t>
      </w:r>
    </w:p>
    <w:p w14:paraId="7564999A" w14:textId="7CBF5042" w:rsidR="004A1EB4" w:rsidRPr="009116DD" w:rsidRDefault="00DB70D1" w:rsidP="009116DD">
      <w:pPr>
        <w:rPr>
          <w:b/>
          <w:bCs/>
          <w:sz w:val="28"/>
          <w:szCs w:val="28"/>
        </w:rPr>
      </w:pPr>
      <w:r>
        <w:rPr>
          <w:b/>
          <w:bCs/>
          <w:sz w:val="28"/>
          <w:szCs w:val="28"/>
        </w:rPr>
        <w:t>NOT MEDICAL ADVICE</w:t>
      </w:r>
    </w:p>
    <w:p w14:paraId="2856ADCD" w14:textId="5480EAFA" w:rsidR="00DB70D1" w:rsidRDefault="00DB70D1" w:rsidP="009116DD">
      <w:r w:rsidRPr="00DB70D1">
        <w:t xml:space="preserve">The content, products, and services offered herein are here to educate consumers on health care and medical issues. Nothing </w:t>
      </w:r>
      <w:r>
        <w:t>on the Site is intended for nor</w:t>
      </w:r>
      <w:r w:rsidRPr="00DB70D1">
        <w:t xml:space="preserve"> should be considered, or used as a substitute for, medical advice, diagnosis, or treatment. You should </w:t>
      </w:r>
      <w:r w:rsidRPr="00DB70D1">
        <w:rPr>
          <w:i/>
          <w:iCs/>
        </w:rPr>
        <w:t>always</w:t>
      </w:r>
      <w:r w:rsidRPr="00DB70D1">
        <w:t xml:space="preserve"> talk to your health care provider </w:t>
      </w:r>
      <w:r>
        <w:t xml:space="preserve">regarding any questions you may have regarding a medical condition, including </w:t>
      </w:r>
      <w:r w:rsidRPr="00DB70D1">
        <w:t xml:space="preserve">diagnosis and treatment. </w:t>
      </w:r>
      <w:r>
        <w:t>Nothing on the</w:t>
      </w:r>
      <w:r w:rsidRPr="00DB70D1">
        <w:t xml:space="preserve"> Site</w:t>
      </w:r>
      <w:r>
        <w:t xml:space="preserve"> </w:t>
      </w:r>
      <w:r w:rsidRPr="00DB70D1">
        <w:t xml:space="preserve">represents or warrants that any particular service or product is safe, appropriate, or effective for you. </w:t>
      </w:r>
    </w:p>
    <w:p w14:paraId="2701BD31" w14:textId="02B00687" w:rsidR="00DB70D1" w:rsidRDefault="00DB70D1" w:rsidP="009116DD">
      <w:r>
        <w:t>IF YOU HAVE OR SUSPECT THAT YOU HAVE A MEDICAL PROBLEM OR CONDITION, CONTACT A QUALIFIED HEALTH CARE PROFESSIONAL IMMEDIATELY. IF YOU ARE EXPERIENCING A MEDICAL EMERGENCY, PLEASE CALL 911.</w:t>
      </w:r>
    </w:p>
    <w:p w14:paraId="1B8961FF" w14:textId="6145C568" w:rsidR="004A1EB4" w:rsidRPr="009116DD" w:rsidRDefault="00DB70D1" w:rsidP="009116DD">
      <w:pPr>
        <w:rPr>
          <w:b/>
          <w:bCs/>
          <w:sz w:val="28"/>
          <w:szCs w:val="28"/>
        </w:rPr>
      </w:pPr>
      <w:r>
        <w:rPr>
          <w:b/>
          <w:bCs/>
          <w:sz w:val="28"/>
          <w:szCs w:val="28"/>
        </w:rPr>
        <w:t>Intended Users</w:t>
      </w:r>
    </w:p>
    <w:p w14:paraId="48E3D2E3" w14:textId="77777777" w:rsidR="00DB70D1" w:rsidRDefault="00DB70D1" w:rsidP="00DB70D1">
      <w:r>
        <w:t xml:space="preserve">The Site is not intended for users under 13 years of age (“children”). </w:t>
      </w:r>
      <w:r w:rsidRPr="006C2B34">
        <w:t xml:space="preserve">We do not request, seek or intentionally collect personal information from children. Parents or legal guardians are responsible for determining the appropriate content for their children and to monitor access and use of these Sites. </w:t>
      </w:r>
    </w:p>
    <w:p w14:paraId="553F01C3" w14:textId="5B8B352E" w:rsidR="002206F2" w:rsidRDefault="002206F2" w:rsidP="00DB70D1">
      <w:r>
        <w:t xml:space="preserve">This Site is not intended for users outside of the United States. If you are located or reside outside of the United States, leave the Site immediately. </w:t>
      </w:r>
    </w:p>
    <w:p w14:paraId="2E713AA7" w14:textId="3FD7608D" w:rsidR="00DB70D1" w:rsidRPr="00DB70D1" w:rsidRDefault="00DB70D1" w:rsidP="009116DD">
      <w:pPr>
        <w:rPr>
          <w:b/>
          <w:bCs/>
          <w:sz w:val="28"/>
          <w:szCs w:val="28"/>
        </w:rPr>
      </w:pPr>
      <w:r w:rsidRPr="00DB70D1">
        <w:rPr>
          <w:b/>
          <w:bCs/>
          <w:sz w:val="28"/>
          <w:szCs w:val="28"/>
        </w:rPr>
        <w:t>Disclaimers</w:t>
      </w:r>
    </w:p>
    <w:p w14:paraId="4DBC32D2" w14:textId="77777777" w:rsidR="00DB70D1" w:rsidRDefault="00DB70D1" w:rsidP="009116DD">
      <w:r>
        <w:t>By using the Site, you understand that, except for the information and services clearly identified as being supplied by us, we do not operate, control, or endorse any information, products, or services on the Internet, including on the Site, in any way. We cannot and do not guarantee or warrant that files available for downloading through the Site will be free of infection, viruses, worms, Trojan horses, or other codes that have contaminating or destructive properties. We do not assume any responsibility or risk pertaining to your use of the Site.</w:t>
      </w:r>
    </w:p>
    <w:p w14:paraId="6257D97D" w14:textId="6129F34E" w:rsidR="002206F2" w:rsidRDefault="002206F2" w:rsidP="009116DD">
      <w:r>
        <w:lastRenderedPageBreak/>
        <w:t>WE</w:t>
      </w:r>
      <w:r w:rsidR="00DB70D1" w:rsidRPr="00DB70D1">
        <w:t xml:space="preserve"> DO NOT MAKE ANY EXPRESS OR IMPLIED WARRANTIES, REPRESENTATIONS</w:t>
      </w:r>
      <w:r>
        <w:t>,</w:t>
      </w:r>
      <w:r w:rsidR="00DB70D1" w:rsidRPr="00DB70D1">
        <w:t xml:space="preserve"> OR ENDORSEMENTS WHATSOEVER (INCLUDING WITHOUT LIMITATION WARRANTIES OF TITLE OR NONINFRINGEMENT, OR THE IMPLIED WARRANTIES OF MERCHANTABILITY OR FITNESS FOR A PARTICULAR PURPOSE) WITH REGARD TO </w:t>
      </w:r>
      <w:r>
        <w:t>THE</w:t>
      </w:r>
      <w:r w:rsidR="00DB70D1" w:rsidRPr="00DB70D1">
        <w:t xml:space="preserve"> SITE, ANY MERCHANDISE, INFORMATION</w:t>
      </w:r>
      <w:r>
        <w:t>,</w:t>
      </w:r>
      <w:r w:rsidR="00DB70D1" w:rsidRPr="00DB70D1">
        <w:t xml:space="preserve"> OR SERVICE PROVIDED THROUGH THIS SITE. EXCEPT AS OTHERWISE EXPRESSLY SPECIFIED, </w:t>
      </w:r>
      <w:r>
        <w:t>WE</w:t>
      </w:r>
      <w:r w:rsidR="00DB70D1" w:rsidRPr="00DB70D1">
        <w:t xml:space="preserve"> DO NOT WARRANT THE ACCURACY, COMPLETENESS OR CORRECTNESS, TIMELINESS, OR USEFULNESS OF ANY OPINIONS, ADVICE, SERVICES, MERCHANDISE</w:t>
      </w:r>
      <w:r>
        <w:t>,</w:t>
      </w:r>
      <w:r w:rsidR="00DB70D1" w:rsidRPr="00DB70D1">
        <w:t xml:space="preserve"> OR OTHER INFORMATION PROVIDED THROUGH </w:t>
      </w:r>
      <w:r>
        <w:t>THE</w:t>
      </w:r>
      <w:r w:rsidR="00DB70D1" w:rsidRPr="00DB70D1">
        <w:t xml:space="preserve"> SITE OR ON THE INTERNET</w:t>
      </w:r>
      <w:r>
        <w:t>,</w:t>
      </w:r>
      <w:r w:rsidR="00DB70D1" w:rsidRPr="00DB70D1">
        <w:t xml:space="preserve"> GENERALLY. IN NO EVENT WILL </w:t>
      </w:r>
      <w:r>
        <w:t>WE</w:t>
      </w:r>
      <w:r w:rsidR="00DB70D1" w:rsidRPr="00DB70D1">
        <w:t xml:space="preserve"> BE LIABLE TO YOU OR ANYONE ELSE FOR ANY DECISION MADE OR ACTION TAKEN BY YOU OR ANYONE ELSE IN RELIANCE UPON THE INFORMATION PROVIDED THROUGH T</w:t>
      </w:r>
      <w:r>
        <w:t>HE</w:t>
      </w:r>
      <w:r w:rsidR="00DB70D1" w:rsidRPr="00DB70D1">
        <w:t xml:space="preserve"> SITE</w:t>
      </w:r>
      <w:r>
        <w:t>.</w:t>
      </w:r>
      <w:r w:rsidR="00DB70D1">
        <w:t xml:space="preserve"> </w:t>
      </w:r>
    </w:p>
    <w:p w14:paraId="21EF877D" w14:textId="4B41D580" w:rsidR="002206F2" w:rsidRDefault="002206F2" w:rsidP="009116DD">
      <w:r w:rsidRPr="002206F2">
        <w:t xml:space="preserve">IN NO EVENT SHALL </w:t>
      </w:r>
      <w:r>
        <w:t>WE</w:t>
      </w:r>
      <w:r w:rsidRPr="002206F2">
        <w:t xml:space="preserve"> BE LIABLE FOR ANY DIRECT, INDIRECT, INCIDENTAL, CONSEQUENTIAL, SPECIAL, EXEMPLARY, PUNITIVE, OR ANY OTHER MONETARY OR OTHER DAMAGES, FEES, FINES, PENALTIES, OR LIABILITIES ARISING OUT OF OR RELATING IN ANY WAY TO </w:t>
      </w:r>
      <w:r>
        <w:t>THE SITE</w:t>
      </w:r>
      <w:r w:rsidRPr="002206F2">
        <w:t xml:space="preserve"> AND/OR CONTENT OR INFORMATION PROVIDED HEREIN. A USER'S SOLE AND EXCLUSIVE REMEDY FOR DISSATISFACTION WITH </w:t>
      </w:r>
      <w:r>
        <w:t>THE</w:t>
      </w:r>
      <w:r w:rsidRPr="002206F2">
        <w:t xml:space="preserve"> SITE IS TO STOP USING </w:t>
      </w:r>
      <w:r>
        <w:t>THE</w:t>
      </w:r>
      <w:r w:rsidRPr="002206F2">
        <w:t xml:space="preserve"> SITE.</w:t>
      </w:r>
    </w:p>
    <w:p w14:paraId="1892FE16" w14:textId="43A5453C" w:rsidR="00DB70D1" w:rsidRPr="00017DE6" w:rsidRDefault="002206F2" w:rsidP="009116DD">
      <w:pPr>
        <w:rPr>
          <w:sz w:val="28"/>
          <w:szCs w:val="28"/>
        </w:rPr>
      </w:pPr>
      <w:r w:rsidRPr="00017DE6">
        <w:rPr>
          <w:b/>
          <w:bCs/>
          <w:sz w:val="28"/>
          <w:szCs w:val="28"/>
        </w:rPr>
        <w:t>Miscellaneous</w:t>
      </w:r>
    </w:p>
    <w:p w14:paraId="4D64935C" w14:textId="6A3131D7" w:rsidR="002206F2" w:rsidRDefault="002206F2" w:rsidP="009116DD">
      <w:r>
        <w:t xml:space="preserve">Information provided on the Site is for personal use only and may not be sold or redistributed. </w:t>
      </w:r>
    </w:p>
    <w:p w14:paraId="6D6C89DE" w14:textId="5F522DA7" w:rsidR="002206F2" w:rsidRPr="002206F2" w:rsidRDefault="002206F2" w:rsidP="009116DD">
      <w:r>
        <w:t xml:space="preserve">If any provision(s) in the Terms and Conditions are held by a court or other tribunal of competent jurisdiction as invalid or unenforceable to any extent, the remainder of the Terms and Conditions and the application of such provision(s) to other parties or circumstances shall not be affected thereby and shall be enforced to the greatest extent permitted by law. </w:t>
      </w:r>
    </w:p>
    <w:p w14:paraId="692A7F74" w14:textId="7DE0EF16" w:rsidR="00E3584D" w:rsidRDefault="00E3584D" w:rsidP="009116DD">
      <w:r w:rsidRPr="00E3584D">
        <w:t xml:space="preserve">We reserve the right to update or change </w:t>
      </w:r>
      <w:r>
        <w:t>the Terms and Conditions</w:t>
      </w:r>
      <w:r w:rsidRPr="00E3584D">
        <w:t xml:space="preserve"> from time to time and without prior notice to you. If we update or change </w:t>
      </w:r>
      <w:r>
        <w:t>the Terms and Conditions</w:t>
      </w:r>
      <w:r w:rsidRPr="00E3584D">
        <w:t>, we will post such changes in a new privacy policy with an updated date.</w:t>
      </w:r>
      <w:r>
        <w:t xml:space="preserve"> Such updated Terms and Conditions shall be effective immediately upon posting.</w:t>
      </w:r>
      <w:r w:rsidRPr="00E3584D">
        <w:t xml:space="preserve"> Please periodically review this webpage for any such changes. </w:t>
      </w:r>
    </w:p>
    <w:p w14:paraId="78DAFC81" w14:textId="5257B184" w:rsidR="00A95128" w:rsidRDefault="00A95128" w:rsidP="00A95128">
      <w:pPr>
        <w:rPr>
          <w:b/>
          <w:bCs/>
          <w:sz w:val="32"/>
          <w:szCs w:val="32"/>
          <w:u w:val="single"/>
        </w:rPr>
      </w:pPr>
      <w:bookmarkStart w:id="2" w:name="SMS_Terms_Conditions"/>
      <w:r>
        <w:rPr>
          <w:b/>
          <w:bCs/>
          <w:sz w:val="32"/>
          <w:szCs w:val="32"/>
          <w:u w:val="single"/>
        </w:rPr>
        <w:t>SMS/MMS and RCS TERMS AND CONDITIONS</w:t>
      </w:r>
    </w:p>
    <w:p w14:paraId="37BE8F95" w14:textId="4C37C014" w:rsidR="00A95128" w:rsidRDefault="00A95128" w:rsidP="00A95128">
      <w:r>
        <w:t xml:space="preserve">Updated: August </w:t>
      </w:r>
      <w:r w:rsidR="00470D9D">
        <w:t>26</w:t>
      </w:r>
      <w:r>
        <w:t>, 2026</w:t>
      </w:r>
    </w:p>
    <w:p w14:paraId="6E11E608" w14:textId="34B6B3AD" w:rsidR="00A95128" w:rsidRDefault="00A95128" w:rsidP="00A95128">
      <w:r>
        <w:t xml:space="preserve">This SMS/MMS and RCS Terms and Conditions (the “Text Message Terms and Conditions”) covers </w:t>
      </w:r>
      <w:r w:rsidRPr="00A95128">
        <w:t>Women’s Health Specialists, S.C. (“we”</w:t>
      </w:r>
      <w:r w:rsidR="0086068D">
        <w:t xml:space="preserve">, “us”, or </w:t>
      </w:r>
      <w:r w:rsidRPr="00A95128">
        <w:t>“our”) use</w:t>
      </w:r>
      <w:r>
        <w:t xml:space="preserve"> of</w:t>
      </w:r>
      <w:r w:rsidRPr="00A95128">
        <w:t xml:space="preserve"> SMS/MMS and RCS text messaging (</w:t>
      </w:r>
      <w:r>
        <w:t xml:space="preserve">collectively, </w:t>
      </w:r>
      <w:r w:rsidRPr="00A95128">
        <w:t>“</w:t>
      </w:r>
      <w:r>
        <w:t>T</w:t>
      </w:r>
      <w:r w:rsidRPr="00A95128">
        <w:t xml:space="preserve">ext </w:t>
      </w:r>
      <w:r>
        <w:t>M</w:t>
      </w:r>
      <w:r w:rsidRPr="00A95128">
        <w:t xml:space="preserve">essages”) to communicate with patients (“you”) for purposes such as appointment reminders, billing notifications, and care coordination. </w:t>
      </w:r>
    </w:p>
    <w:p w14:paraId="11C8F067" w14:textId="1D3065A6" w:rsidR="00A95128" w:rsidRDefault="00A95128" w:rsidP="00A95128">
      <w:r>
        <w:lastRenderedPageBreak/>
        <w:t xml:space="preserve">By providing your mobile number to us for these purposes, you agree to these Text Message Terms and Conditions.  You further agree to the </w:t>
      </w:r>
      <w:r w:rsidRPr="003A5E07">
        <w:rPr>
          <w:highlight w:val="yellow"/>
        </w:rPr>
        <w:t>Text Message Privacy Policy</w:t>
      </w:r>
      <w:r>
        <w:t>, located separately on our website.</w:t>
      </w:r>
    </w:p>
    <w:p w14:paraId="39646186" w14:textId="7B224DDC" w:rsidR="00A95128" w:rsidRPr="00A95128" w:rsidRDefault="00A95128" w:rsidP="00A95128">
      <w:r w:rsidRPr="00A95128">
        <w:t>You are not required to opt into receiving text messages as a condition of receiving care. Participation is voluntary. However, opting out may prevent us from sending you timely updates regarding your care. Message frequency may vary. Message and data rates may apply.</w:t>
      </w:r>
    </w:p>
    <w:p w14:paraId="5AFE2B38" w14:textId="6325842A" w:rsidR="00A95128" w:rsidRPr="00A95128" w:rsidRDefault="00A95128" w:rsidP="00A95128">
      <w:r>
        <w:t>Neither we nor your mobile carriers</w:t>
      </w:r>
      <w:r w:rsidRPr="00A95128">
        <w:t xml:space="preserve"> </w:t>
      </w:r>
      <w:r w:rsidR="00963380">
        <w:t>are</w:t>
      </w:r>
      <w:r>
        <w:t xml:space="preserve"> </w:t>
      </w:r>
      <w:r w:rsidRPr="00A95128">
        <w:t>liable for delayed or undelivered messages.</w:t>
      </w:r>
    </w:p>
    <w:p w14:paraId="63CCDF81" w14:textId="0345A0D8" w:rsidR="00A95128" w:rsidRPr="00A95128" w:rsidRDefault="00A95128" w:rsidP="00A95128">
      <w:r w:rsidRPr="00A95128">
        <w:t>Text messages sent via SMS/MMS and RCS channels are not fully secure and may not be HIPAA-compliant; however, we take reasonable precautions to safeguard your privacy by restricting the content of these text messages to non-sensitive information and notifications. Any messages containing detailed Protected Health Information (PHI) will be sent via a separate, secure messaging channel.</w:t>
      </w:r>
      <w:r>
        <w:t xml:space="preserve"> For more information regarding your privacy of PHI, please see our </w:t>
      </w:r>
      <w:r w:rsidRPr="003A5E07">
        <w:rPr>
          <w:highlight w:val="yellow"/>
        </w:rPr>
        <w:t>Notices of Privacy Practices</w:t>
      </w:r>
      <w:r>
        <w:t>.</w:t>
      </w:r>
    </w:p>
    <w:p w14:paraId="45A741BD" w14:textId="77777777" w:rsidR="00A95128" w:rsidRPr="00A95128" w:rsidRDefault="00A95128" w:rsidP="00A95128">
      <w:r w:rsidRPr="00A95128">
        <w:t xml:space="preserve">We reserve the right, at all times, to disclose any information as necessary to comply with any applicable law, regulation, or government request, and to avoid liability, or to protect our rights or property, to the extent permitted by law. </w:t>
      </w:r>
    </w:p>
    <w:p w14:paraId="3C91BC63" w14:textId="77777777" w:rsidR="00A95128" w:rsidRPr="00A95128" w:rsidRDefault="00A95128" w:rsidP="00A95128">
      <w:r w:rsidRPr="00A95128">
        <w:t xml:space="preserve">By opting into receiving text messages, you agree that you are providing accurate, complete, and true contact information. You agree not to use a false or misleading name or phone number nor a name or phone number that you are not authorized to use. If, in our sole discretion, we believe that any such information is untrue, inaccurate, or incomplete, we may refuse to send you text messages. </w:t>
      </w:r>
    </w:p>
    <w:p w14:paraId="3DF4FBCE" w14:textId="77777777" w:rsidR="00A95128" w:rsidRPr="00A95128" w:rsidRDefault="00A95128" w:rsidP="00A95128">
      <w:r w:rsidRPr="00A95128">
        <w:t>You may opt out of receiving text messages at any time by replying 'STOP.' You will receive a final confirmation text to verify you have opted out. No further messages will be sent. If you would like to rejoin, you can authorize us to restart by texting 'START'.</w:t>
      </w:r>
    </w:p>
    <w:p w14:paraId="7A6CDF81" w14:textId="77777777" w:rsidR="00A95128" w:rsidRPr="00A95128" w:rsidRDefault="00A95128" w:rsidP="00A95128">
      <w:r w:rsidRPr="00A95128">
        <w:t xml:space="preserve">For help, reply 'HELP' or contact us at 920-749-4000 and/or </w:t>
      </w:r>
      <w:hyperlink r:id="rId11" w:history="1">
        <w:r w:rsidRPr="00A95128">
          <w:rPr>
            <w:rStyle w:val="Hyperlink"/>
          </w:rPr>
          <w:t>womens.health@foxvalleyobgyn.com</w:t>
        </w:r>
      </w:hyperlink>
      <w:r w:rsidRPr="00A95128">
        <w:t>.</w:t>
      </w:r>
    </w:p>
    <w:p w14:paraId="3E87B2ED" w14:textId="77777777" w:rsidR="00A95128" w:rsidRDefault="00A95128" w:rsidP="00A95128"/>
    <w:p w14:paraId="26941A45" w14:textId="77777777" w:rsidR="00A95128" w:rsidRPr="009116DD" w:rsidRDefault="00A95128" w:rsidP="00A95128">
      <w:pPr>
        <w:rPr>
          <w:b/>
          <w:bCs/>
          <w:sz w:val="32"/>
          <w:szCs w:val="32"/>
          <w:u w:val="single"/>
        </w:rPr>
      </w:pPr>
    </w:p>
    <w:bookmarkEnd w:id="2"/>
    <w:p w14:paraId="7205B5A6" w14:textId="77777777" w:rsidR="00383781" w:rsidRDefault="00383781" w:rsidP="009116DD"/>
    <w:sectPr w:rsidR="0038378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Riordan, Caitlin" w:date="2026-08-07T08:45:00Z" w:initials="CR">
    <w:p w14:paraId="1A70CEBD" w14:textId="77777777" w:rsidR="00963380" w:rsidRDefault="00963380" w:rsidP="00963380">
      <w:pPr>
        <w:pStyle w:val="CommentText"/>
      </w:pPr>
      <w:r>
        <w:rPr>
          <w:rStyle w:val="CommentReference"/>
        </w:rPr>
        <w:annotationRef/>
      </w:r>
      <w:r>
        <w:t xml:space="preserve">Since these policies are bifurcated between Website and Texting policies, we recommend that, if WHS can, WHS hyperlinks the different sections of the webpage for ease of access.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A70CEB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216216" w16cex:dateUtc="2026-08-07T13: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A70CEBD" w16cid:durableId="6621621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6EB3F" w14:textId="77777777" w:rsidR="00D80A57" w:rsidRDefault="00D80A57" w:rsidP="00E87245">
      <w:pPr>
        <w:spacing w:after="0" w:line="240" w:lineRule="auto"/>
      </w:pPr>
      <w:r>
        <w:separator/>
      </w:r>
    </w:p>
  </w:endnote>
  <w:endnote w:type="continuationSeparator" w:id="0">
    <w:p w14:paraId="6F0C5FDE" w14:textId="77777777" w:rsidR="00D80A57" w:rsidRDefault="00D80A57" w:rsidP="00E87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BBF7D" w14:textId="77777777" w:rsidR="003A5E07" w:rsidRDefault="003A5E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B3845" w14:textId="77777777" w:rsidR="003A5E07" w:rsidRDefault="003A5E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1EC4D" w14:textId="77777777" w:rsidR="003A5E07" w:rsidRDefault="003A5E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19491" w14:textId="77777777" w:rsidR="00D80A57" w:rsidRDefault="00D80A57" w:rsidP="00E87245">
      <w:pPr>
        <w:spacing w:after="0" w:line="240" w:lineRule="auto"/>
      </w:pPr>
      <w:r>
        <w:separator/>
      </w:r>
    </w:p>
  </w:footnote>
  <w:footnote w:type="continuationSeparator" w:id="0">
    <w:p w14:paraId="51F16E64" w14:textId="77777777" w:rsidR="00D80A57" w:rsidRDefault="00D80A57" w:rsidP="00E872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1EF3B" w14:textId="77777777" w:rsidR="003A5E07" w:rsidRDefault="003A5E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7CD1E" w14:textId="77777777" w:rsidR="003A5E07" w:rsidRDefault="003A5E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EFE11" w14:textId="77777777" w:rsidR="003A5E07" w:rsidRDefault="003A5E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446CA"/>
    <w:multiLevelType w:val="hybridMultilevel"/>
    <w:tmpl w:val="A814A2AA"/>
    <w:lvl w:ilvl="0" w:tplc="AFFCD89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565794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iordan, Caitlin">
    <w15:presenceInfo w15:providerId="AD" w15:userId="S::criordan@mccarty-law.com::6c02dc84-b3f6-43ae-be52-6ba17a0efec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EB4"/>
    <w:rsid w:val="00017DE6"/>
    <w:rsid w:val="000861B9"/>
    <w:rsid w:val="000A4E0B"/>
    <w:rsid w:val="000C1E1E"/>
    <w:rsid w:val="000E03A2"/>
    <w:rsid w:val="00181963"/>
    <w:rsid w:val="001C6209"/>
    <w:rsid w:val="002206F2"/>
    <w:rsid w:val="00245BD6"/>
    <w:rsid w:val="0026356B"/>
    <w:rsid w:val="002775E1"/>
    <w:rsid w:val="00294371"/>
    <w:rsid w:val="00304B94"/>
    <w:rsid w:val="003818BA"/>
    <w:rsid w:val="00383781"/>
    <w:rsid w:val="0038757E"/>
    <w:rsid w:val="003A5E07"/>
    <w:rsid w:val="00470D9D"/>
    <w:rsid w:val="00480986"/>
    <w:rsid w:val="004A1EB4"/>
    <w:rsid w:val="0052476D"/>
    <w:rsid w:val="00542187"/>
    <w:rsid w:val="005A61E0"/>
    <w:rsid w:val="00674726"/>
    <w:rsid w:val="006C2B34"/>
    <w:rsid w:val="00731ED7"/>
    <w:rsid w:val="00776370"/>
    <w:rsid w:val="007E62E4"/>
    <w:rsid w:val="00815901"/>
    <w:rsid w:val="0086068D"/>
    <w:rsid w:val="009116DD"/>
    <w:rsid w:val="00963380"/>
    <w:rsid w:val="009C5178"/>
    <w:rsid w:val="009E3545"/>
    <w:rsid w:val="00A24904"/>
    <w:rsid w:val="00A60EA6"/>
    <w:rsid w:val="00A70F6E"/>
    <w:rsid w:val="00A95128"/>
    <w:rsid w:val="00AD793D"/>
    <w:rsid w:val="00AE2CEF"/>
    <w:rsid w:val="00D16AB7"/>
    <w:rsid w:val="00D17C61"/>
    <w:rsid w:val="00D80A57"/>
    <w:rsid w:val="00DB70D1"/>
    <w:rsid w:val="00E3584D"/>
    <w:rsid w:val="00E37B24"/>
    <w:rsid w:val="00E87245"/>
    <w:rsid w:val="00F51AB1"/>
    <w:rsid w:val="00F91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E74E2"/>
  <w15:chartTrackingRefBased/>
  <w15:docId w15:val="{5A97ECF3-2EF4-48DB-9834-862ABC186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0D1"/>
  </w:style>
  <w:style w:type="paragraph" w:styleId="Heading1">
    <w:name w:val="heading 1"/>
    <w:basedOn w:val="Normal"/>
    <w:next w:val="Normal"/>
    <w:link w:val="Heading1Char"/>
    <w:uiPriority w:val="9"/>
    <w:qFormat/>
    <w:rsid w:val="004A1E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1E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1EB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1EB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A1EB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A1EB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A1EB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A1EB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A1EB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1E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1E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1EB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1EB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A1EB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A1EB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A1EB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A1EB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A1EB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A1E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1E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1EB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1EB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A1EB4"/>
    <w:pPr>
      <w:spacing w:before="160"/>
      <w:jc w:val="center"/>
    </w:pPr>
    <w:rPr>
      <w:i/>
      <w:iCs/>
      <w:color w:val="404040" w:themeColor="text1" w:themeTint="BF"/>
    </w:rPr>
  </w:style>
  <w:style w:type="character" w:customStyle="1" w:styleId="QuoteChar">
    <w:name w:val="Quote Char"/>
    <w:basedOn w:val="DefaultParagraphFont"/>
    <w:link w:val="Quote"/>
    <w:uiPriority w:val="29"/>
    <w:rsid w:val="004A1EB4"/>
    <w:rPr>
      <w:i/>
      <w:iCs/>
      <w:color w:val="404040" w:themeColor="text1" w:themeTint="BF"/>
    </w:rPr>
  </w:style>
  <w:style w:type="paragraph" w:styleId="ListParagraph">
    <w:name w:val="List Paragraph"/>
    <w:basedOn w:val="Normal"/>
    <w:uiPriority w:val="34"/>
    <w:qFormat/>
    <w:rsid w:val="004A1EB4"/>
    <w:pPr>
      <w:ind w:left="720"/>
      <w:contextualSpacing/>
    </w:pPr>
  </w:style>
  <w:style w:type="character" w:styleId="IntenseEmphasis">
    <w:name w:val="Intense Emphasis"/>
    <w:basedOn w:val="DefaultParagraphFont"/>
    <w:uiPriority w:val="21"/>
    <w:qFormat/>
    <w:rsid w:val="004A1EB4"/>
    <w:rPr>
      <w:i/>
      <w:iCs/>
      <w:color w:val="0F4761" w:themeColor="accent1" w:themeShade="BF"/>
    </w:rPr>
  </w:style>
  <w:style w:type="paragraph" w:styleId="IntenseQuote">
    <w:name w:val="Intense Quote"/>
    <w:basedOn w:val="Normal"/>
    <w:next w:val="Normal"/>
    <w:link w:val="IntenseQuoteChar"/>
    <w:uiPriority w:val="30"/>
    <w:qFormat/>
    <w:rsid w:val="004A1E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1EB4"/>
    <w:rPr>
      <w:i/>
      <w:iCs/>
      <w:color w:val="0F4761" w:themeColor="accent1" w:themeShade="BF"/>
    </w:rPr>
  </w:style>
  <w:style w:type="character" w:styleId="IntenseReference">
    <w:name w:val="Intense Reference"/>
    <w:basedOn w:val="DefaultParagraphFont"/>
    <w:uiPriority w:val="32"/>
    <w:qFormat/>
    <w:rsid w:val="004A1EB4"/>
    <w:rPr>
      <w:b/>
      <w:bCs/>
      <w:smallCaps/>
      <w:color w:val="0F4761" w:themeColor="accent1" w:themeShade="BF"/>
      <w:spacing w:val="5"/>
    </w:rPr>
  </w:style>
  <w:style w:type="character" w:styleId="CommentReference">
    <w:name w:val="annotation reference"/>
    <w:basedOn w:val="DefaultParagraphFont"/>
    <w:uiPriority w:val="99"/>
    <w:semiHidden/>
    <w:unhideWhenUsed/>
    <w:rsid w:val="00731ED7"/>
    <w:rPr>
      <w:sz w:val="16"/>
      <w:szCs w:val="16"/>
    </w:rPr>
  </w:style>
  <w:style w:type="paragraph" w:styleId="CommentText">
    <w:name w:val="annotation text"/>
    <w:basedOn w:val="Normal"/>
    <w:link w:val="CommentTextChar"/>
    <w:uiPriority w:val="99"/>
    <w:unhideWhenUsed/>
    <w:rsid w:val="00731ED7"/>
    <w:pPr>
      <w:spacing w:line="240" w:lineRule="auto"/>
    </w:pPr>
    <w:rPr>
      <w:sz w:val="20"/>
      <w:szCs w:val="20"/>
    </w:rPr>
  </w:style>
  <w:style w:type="character" w:customStyle="1" w:styleId="CommentTextChar">
    <w:name w:val="Comment Text Char"/>
    <w:basedOn w:val="DefaultParagraphFont"/>
    <w:link w:val="CommentText"/>
    <w:uiPriority w:val="99"/>
    <w:rsid w:val="00731ED7"/>
    <w:rPr>
      <w:sz w:val="20"/>
      <w:szCs w:val="20"/>
    </w:rPr>
  </w:style>
  <w:style w:type="paragraph" w:styleId="CommentSubject">
    <w:name w:val="annotation subject"/>
    <w:basedOn w:val="CommentText"/>
    <w:next w:val="CommentText"/>
    <w:link w:val="CommentSubjectChar"/>
    <w:uiPriority w:val="99"/>
    <w:semiHidden/>
    <w:unhideWhenUsed/>
    <w:rsid w:val="00731ED7"/>
    <w:rPr>
      <w:b/>
      <w:bCs/>
    </w:rPr>
  </w:style>
  <w:style w:type="character" w:customStyle="1" w:styleId="CommentSubjectChar">
    <w:name w:val="Comment Subject Char"/>
    <w:basedOn w:val="CommentTextChar"/>
    <w:link w:val="CommentSubject"/>
    <w:uiPriority w:val="99"/>
    <w:semiHidden/>
    <w:rsid w:val="00731ED7"/>
    <w:rPr>
      <w:b/>
      <w:bCs/>
      <w:sz w:val="20"/>
      <w:szCs w:val="20"/>
    </w:rPr>
  </w:style>
  <w:style w:type="character" w:styleId="Hyperlink">
    <w:name w:val="Hyperlink"/>
    <w:basedOn w:val="DefaultParagraphFont"/>
    <w:uiPriority w:val="99"/>
    <w:unhideWhenUsed/>
    <w:rsid w:val="00A60EA6"/>
    <w:rPr>
      <w:color w:val="467886" w:themeColor="hyperlink"/>
      <w:u w:val="single"/>
    </w:rPr>
  </w:style>
  <w:style w:type="character" w:styleId="UnresolvedMention">
    <w:name w:val="Unresolved Mention"/>
    <w:basedOn w:val="DefaultParagraphFont"/>
    <w:uiPriority w:val="99"/>
    <w:semiHidden/>
    <w:unhideWhenUsed/>
    <w:rsid w:val="00A60EA6"/>
    <w:rPr>
      <w:color w:val="605E5C"/>
      <w:shd w:val="clear" w:color="auto" w:fill="E1DFDD"/>
    </w:rPr>
  </w:style>
  <w:style w:type="paragraph" w:styleId="Header">
    <w:name w:val="header"/>
    <w:basedOn w:val="Normal"/>
    <w:link w:val="HeaderChar"/>
    <w:uiPriority w:val="99"/>
    <w:unhideWhenUsed/>
    <w:rsid w:val="00E872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7245"/>
  </w:style>
  <w:style w:type="paragraph" w:styleId="Footer">
    <w:name w:val="footer"/>
    <w:basedOn w:val="Normal"/>
    <w:link w:val="FooterChar"/>
    <w:uiPriority w:val="99"/>
    <w:unhideWhenUsed/>
    <w:rsid w:val="00E872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7245"/>
  </w:style>
  <w:style w:type="paragraph" w:styleId="Revision">
    <w:name w:val="Revision"/>
    <w:hidden/>
    <w:uiPriority w:val="99"/>
    <w:semiHidden/>
    <w:rsid w:val="00A951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omens.health@foxvalleyobgyn.com" TargetMode="External"/><Relationship Id="rId5" Type="http://schemas.openxmlformats.org/officeDocument/2006/relationships/footnotes" Target="footnotes.xml"/><Relationship Id="rId15" Type="http://schemas.openxmlformats.org/officeDocument/2006/relationships/footer" Target="footer2.xml"/><Relationship Id="rId10" Type="http://schemas.microsoft.com/office/2018/08/relationships/commentsExtensible" Target="commentsExtensible.xml"/><Relationship Id="rId19" Type="http://schemas.microsoft.com/office/2011/relationships/people" Target="peop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1090</Words>
  <Characters>5756</Characters>
  <Application>Microsoft Office Word</Application>
  <DocSecurity>0</DocSecurity>
  <Lines>99</Lines>
  <Paragraphs>37</Paragraphs>
  <ScaleCrop>false</ScaleCrop>
  <HeadingPairs>
    <vt:vector size="2" baseType="variant">
      <vt:variant>
        <vt:lpstr>Title</vt:lpstr>
      </vt:variant>
      <vt:variant>
        <vt:i4>1</vt:i4>
      </vt:variant>
    </vt:vector>
  </HeadingPairs>
  <TitlesOfParts>
    <vt:vector size="1" baseType="lpstr">
      <vt:lpstr>WHS - Website Terms and Conditions</vt:lpstr>
    </vt:vector>
  </TitlesOfParts>
  <Company/>
  <LinksUpToDate>false</LinksUpToDate>
  <CharactersWithSpaces>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WHS - Website Terms and Conditions</dc:title>
  <dc:subject/>
  <dc:creator>Riordan, Caitlin</dc:creator>
  <cp:keywords/>
  <dc:description/>
  <cp:lastModifiedBy>Riordan, Caitlin</cp:lastModifiedBy>
  <cp:revision>2</cp:revision>
  <dcterms:created xsi:type="dcterms:W3CDTF">2026-08-26T22:05:00Z</dcterms:created>
  <dcterms:modified xsi:type="dcterms:W3CDTF">2026-08-26T22:05:00Z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tterId">
    <vt:lpwstr>d6d772e6-b5cd-4182-99f7-b19c4ef15d87</vt:lpwstr>
  </property>
  <property fmtid="{D5CDD505-2E9C-101B-9397-08002B2CF9AE}" pid="3" name="MatterTypeId">
    <vt:lpwstr>b4a070eb-ada5-40cc-b9dc-8465c3b22e1d_WI</vt:lpwstr>
  </property>
  <property fmtid="{D5CDD505-2E9C-101B-9397-08002B2CF9AE}" pid="4" name="ParentFolderId">
    <vt:lpwstr>d8b1bf16-4a12-5ff3-a542-395875f6ebce</vt:lpwstr>
  </property>
  <property fmtid="{D5CDD505-2E9C-101B-9397-08002B2CF9AE}" pid="5" name="AccountId">
    <vt:lpwstr>914548f4-3bc1-4bd4-aa05-fe5ab02b794d</vt:lpwstr>
  </property>
  <property fmtid="{D5CDD505-2E9C-101B-9397-08002B2CF9AE}" pid="6" name="MatterFileId">
    <vt:lpwstr>041c96eb-356a-417c-9686-1a4e026d20cd</vt:lpwstr>
  </property>
  <property fmtid="{D5CDD505-2E9C-101B-9397-08002B2CF9AE}" pid="7" name="MatterFileProviderId">
    <vt:lpwstr>SmokeballDocuments.WordFileOpener</vt:lpwstr>
  </property>
</Properties>
</file>